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5228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22 листопада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2021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</w:t>
            </w:r>
          </w:p>
        </w:tc>
      </w:tr>
    </w:tbl>
    <w:p w:rsidR="00E227CC" w:rsidRDefault="00E227CC"/>
    <w:p w:rsidR="004C617F" w:rsidRPr="006D69F9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6D69F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D69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proofErr w:type="gram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державної служби категорії «В» - </w:t>
      </w:r>
    </w:p>
    <w:p w:rsidR="004C617F" w:rsidRDefault="00635879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судового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розпорядника</w:t>
      </w:r>
      <w:proofErr w:type="spellEnd"/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4C617F" w:rsidRP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здійснює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перевірку та забезпечує готовність залу судового засідання до слухання і доповідає про його готовність головуючому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безпечні умови роботи суддям та працівникам апарату суду в залі судового засідання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з’ясовує своєчасність направлення заявки на доставку до суду конвойним підрозділом Національної поліції України затриманих осіб, та таких, які перебувають під вартою. Повідомляє голову суду, головуючого про можливу затримку доставки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оголошує про вхід і вихід суду та пропонує всім присутнім встати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виконання учасниками судового процесу та особами, які є в залі судового засідання, розпоряджень головуючого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запрошує, за розпорядженням головуючого, до залу судового засідання свідків, експертів, перекладачів та інших учасників судового процесу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виконує розпорядження головуючого про приведення до присяги свідка, перекладача, експерта відповідно до законодавства;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 з матеріалами судових справ осіб, які знаходяться під вартою (обвинувачених, засуджених), у спеціально відведеному місці приміщення суду, визначеному головою суду;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розпорядженням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залу судового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неповагу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суду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громадський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порядок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звертається до працівників Служби судової охорони, Національної поліції України з приводу сприяння у підтриманні громадського порядку, затримання та притягнення до відповідальності осіб, які проявляють неповагу до суду та порушують громадський порядок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 дотримання вимог процесуального законодавства щодо виключення можливості  спілкування  допитаних судом свідків з тими, яких ще суд не допитав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уживає заходів безпеки щодо недопущення виведення з ладу засобів фіксування судового процесу особами, присутніми в залі судового засідання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440C" w:rsidRPr="004C617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забезпечення невідкладного розгляду справи з питань , що виникли в процесі її слухання, за  розпорядженням головуючого здійснює термінову доставку в установи та організації, а також фізичним особам листів, викликів, інших документів;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виникненні надзвичайних обставин (пожежа), виявлення вибухонебезпечних предметів, затоплення тощо) повідомляє керівників суду та організовує виклик спеціальних служб;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40C" w:rsidRPr="00A2602A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6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виконує інші розпорядження головуючого, доручення голови суду, керівника апарату суду, заступника керівника апарату, старшого судового розпорядника щодо забезпечення належних умов для проведення судового засідання та роботи служби судових розпорядників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4758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96440C" w:rsidRPr="00B5171F" w:rsidRDefault="0096440C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440C" w:rsidRPr="00B5171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7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Default="0096440C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96440C" w:rsidRPr="008C5E16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9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440C" w:rsidRPr="008320C2" w:rsidRDefault="0096440C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Подача додатків до заяви не є обов’язковою.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96440C" w:rsidRPr="008C5E16" w:rsidRDefault="0096440C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96440C" w:rsidRPr="008C5E16" w:rsidRDefault="0096440C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96440C" w:rsidRPr="008C5E16" w:rsidRDefault="0096440C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документів для участі у конкурсі </w:t>
            </w:r>
          </w:p>
          <w:p w:rsidR="0096440C" w:rsidRPr="00B5171F" w:rsidRDefault="0096440C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грудня 2021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>
              <w:rPr>
                <w:color w:val="000000"/>
                <w:lang w:val="uk-UA" w:eastAsia="uk-UA"/>
              </w:rPr>
              <w:t xml:space="preserve">10 грудня </w:t>
            </w:r>
            <w:r w:rsidRPr="00A50148">
              <w:rPr>
                <w:color w:val="000000"/>
                <w:lang w:val="uk-UA" w:eastAsia="uk-UA"/>
              </w:rPr>
              <w:t xml:space="preserve">2021 року з </w:t>
            </w:r>
            <w:r>
              <w:rPr>
                <w:color w:val="000000"/>
                <w:lang w:val="uk-UA" w:eastAsia="uk-UA"/>
              </w:rPr>
              <w:t>9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13.00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96440C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  <w:p w:rsidR="0096440C" w:rsidRPr="00A50148" w:rsidRDefault="0096440C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96440C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inbox@nkm.ks.court.gov.ua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0C" w:rsidRPr="00FA28BC" w:rsidRDefault="0096440C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96440C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0C" w:rsidRPr="00FA28BC" w:rsidRDefault="0096440C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4C617F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Pr="00593B77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Ефективність координації з іншими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 з використанням цифрових технологій;</w:t>
            </w:r>
          </w:p>
          <w:p w:rsidR="0096440C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конструктивного обміну інформацією, узгодження та упорядкування дій;</w:t>
            </w:r>
          </w:p>
          <w:p w:rsidR="0096440C" w:rsidRPr="00FC4ABE" w:rsidRDefault="0096440C" w:rsidP="0096440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136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C4A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датність до об’єднання та систематизації спільних зусиль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інформацією, для електронного листування в 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440C" w:rsidRPr="00FC4ABE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ED7BF2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440C" w:rsidRPr="000F736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96440C" w:rsidRPr="004C617F" w:rsidTr="00570064">
        <w:trPr>
          <w:trHeight w:val="61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0C" w:rsidRDefault="0096440C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96440C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96440C" w:rsidRPr="00F43913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-оптимізм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96440C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96440C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10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1" w:tgtFrame="_blank" w:history="1">
              <w:r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 xml:space="preserve"> “Про </w:t>
            </w:r>
            <w:proofErr w:type="spellStart"/>
            <w:r w:rsidRPr="004C617F">
              <w:rPr>
                <w:lang w:eastAsia="uk-UA"/>
              </w:rPr>
              <w:t>державну</w:t>
            </w:r>
            <w:proofErr w:type="spellEnd"/>
            <w:r w:rsidRPr="004C617F">
              <w:rPr>
                <w:lang w:eastAsia="uk-UA"/>
              </w:rPr>
              <w:t xml:space="preserve"> службу”;</w:t>
            </w:r>
            <w:r w:rsidRPr="004C617F">
              <w:rPr>
                <w:lang w:eastAsia="uk-UA"/>
              </w:rPr>
              <w:br/>
            </w:r>
            <w:hyperlink r:id="rId12" w:tgtFrame="_blank" w:history="1">
              <w:r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 xml:space="preserve"> “Про </w:t>
            </w:r>
            <w:proofErr w:type="spellStart"/>
            <w:r w:rsidRPr="004C617F">
              <w:rPr>
                <w:lang w:eastAsia="uk-UA"/>
              </w:rPr>
              <w:t>запобігання</w:t>
            </w:r>
            <w:proofErr w:type="spellEnd"/>
            <w:r w:rsidRPr="004C617F">
              <w:rPr>
                <w:lang w:eastAsia="uk-UA"/>
              </w:rPr>
              <w:t xml:space="preserve"> </w:t>
            </w:r>
            <w:proofErr w:type="spellStart"/>
            <w:r w:rsidRPr="004C617F">
              <w:rPr>
                <w:lang w:eastAsia="uk-UA"/>
              </w:rPr>
              <w:t>корупції</w:t>
            </w:r>
            <w:proofErr w:type="spellEnd"/>
            <w:r w:rsidRPr="004C617F">
              <w:rPr>
                <w:lang w:eastAsia="uk-UA"/>
              </w:rPr>
              <w:t>”</w:t>
            </w:r>
            <w:r w:rsidRPr="004C617F">
              <w:rPr>
                <w:lang w:eastAsia="uk-UA"/>
              </w:rPr>
              <w:br/>
              <w:t xml:space="preserve">та </w:t>
            </w:r>
            <w:proofErr w:type="spellStart"/>
            <w:r w:rsidRPr="004C617F">
              <w:rPr>
                <w:lang w:eastAsia="uk-UA"/>
              </w:rPr>
              <w:t>іншого</w:t>
            </w:r>
            <w:proofErr w:type="spellEnd"/>
            <w:r w:rsidRPr="004C617F">
              <w:rPr>
                <w:lang w:eastAsia="uk-UA"/>
              </w:rPr>
              <w:t xml:space="preserve"> </w:t>
            </w:r>
            <w:proofErr w:type="spellStart"/>
            <w:r w:rsidRPr="004C617F">
              <w:rPr>
                <w:lang w:eastAsia="uk-UA"/>
              </w:rPr>
              <w:t>законодавства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зокрема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96440C" w:rsidRPr="0002488F" w:rsidRDefault="0096440C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96440C" w:rsidRDefault="0096440C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96440C" w:rsidRPr="004C617F" w:rsidRDefault="0096440C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Положення про порядок створення та діяльності служби судових розпорядників </w:t>
            </w:r>
          </w:p>
        </w:tc>
      </w:tr>
      <w:tr w:rsidR="0096440C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440C" w:rsidRPr="004C617F" w:rsidRDefault="0096440C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96440C" w:rsidRDefault="0096440C" w:rsidP="0096440C"/>
    <w:p w:rsidR="0033323E" w:rsidRDefault="0033323E">
      <w:bookmarkStart w:id="3" w:name="_GoBack"/>
      <w:bookmarkEnd w:id="3"/>
    </w:p>
    <w:sectPr w:rsidR="0033323E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17" w:rsidRDefault="00282B17" w:rsidP="004C617F">
      <w:pPr>
        <w:spacing w:after="0" w:line="240" w:lineRule="auto"/>
      </w:pPr>
      <w:r>
        <w:separator/>
      </w:r>
    </w:p>
  </w:endnote>
  <w:endnote w:type="continuationSeparator" w:id="0">
    <w:p w:rsidR="00282B17" w:rsidRDefault="00282B17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17" w:rsidRDefault="00282B17" w:rsidP="004C617F">
      <w:pPr>
        <w:spacing w:after="0" w:line="240" w:lineRule="auto"/>
      </w:pPr>
      <w:r>
        <w:separator/>
      </w:r>
    </w:p>
  </w:footnote>
  <w:footnote w:type="continuationSeparator" w:id="0">
    <w:p w:rsidR="00282B17" w:rsidRDefault="00282B17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26315"/>
    <w:multiLevelType w:val="hybridMultilevel"/>
    <w:tmpl w:val="72C0AB82"/>
    <w:lvl w:ilvl="0" w:tplc="A1F4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158DF"/>
    <w:multiLevelType w:val="hybridMultilevel"/>
    <w:tmpl w:val="AFBA0FD8"/>
    <w:lvl w:ilvl="0" w:tplc="869A4A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153580"/>
    <w:rsid w:val="00172111"/>
    <w:rsid w:val="001F44A0"/>
    <w:rsid w:val="00282B17"/>
    <w:rsid w:val="00297086"/>
    <w:rsid w:val="002D76CB"/>
    <w:rsid w:val="00321C23"/>
    <w:rsid w:val="0033323E"/>
    <w:rsid w:val="003A56AE"/>
    <w:rsid w:val="004C617F"/>
    <w:rsid w:val="00515CE2"/>
    <w:rsid w:val="005228A8"/>
    <w:rsid w:val="00635879"/>
    <w:rsid w:val="006D69F9"/>
    <w:rsid w:val="007B33B3"/>
    <w:rsid w:val="008320C2"/>
    <w:rsid w:val="008C5E16"/>
    <w:rsid w:val="009513D9"/>
    <w:rsid w:val="0096440C"/>
    <w:rsid w:val="00A2602A"/>
    <w:rsid w:val="00AE6D42"/>
    <w:rsid w:val="00B17959"/>
    <w:rsid w:val="00BB0011"/>
    <w:rsid w:val="00C37537"/>
    <w:rsid w:val="00CA6477"/>
    <w:rsid w:val="00DD0AD3"/>
    <w:rsid w:val="00E227CC"/>
    <w:rsid w:val="00E3237F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/print" TargetMode="External"/><Relationship Id="rId12" Type="http://schemas.openxmlformats.org/officeDocument/2006/relationships/hyperlink" Target="https://zakon.rada.gov.ua/rada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889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6658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2021-05-31T08:48:00Z</cp:lastPrinted>
  <dcterms:created xsi:type="dcterms:W3CDTF">2021-05-26T11:03:00Z</dcterms:created>
  <dcterms:modified xsi:type="dcterms:W3CDTF">2021-11-22T15:02:00Z</dcterms:modified>
</cp:coreProperties>
</file>